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BB" w:rsidRDefault="005228C5" w:rsidP="005228C5">
      <w:pPr>
        <w:pStyle w:val="Heading1"/>
      </w:pPr>
      <w:r w:rsidRPr="005228C5">
        <w:t>1.1 Logičke izjave &amp; 1.2. Kraće zapisivanje logičkih izjava i njihovih vrijednosti, logičke funkcije</w:t>
      </w:r>
    </w:p>
    <w:p w:rsidR="005228C5" w:rsidRDefault="005228C5" w:rsidP="005228C5">
      <w:pPr>
        <w:pStyle w:val="Heading2"/>
      </w:pPr>
      <w:r w:rsidRPr="005228C5">
        <w:t>Zadatak 1</w:t>
      </w:r>
    </w:p>
    <w:p w:rsidR="005228C5" w:rsidRDefault="005228C5" w:rsidP="005228C5">
      <w:r>
        <w:t>1. Kako računalo prepoznaje sve podatke?</w:t>
      </w:r>
    </w:p>
    <w:p w:rsidR="005228C5" w:rsidRDefault="005228C5" w:rsidP="005228C5">
      <w:r>
        <w:t>2. Što je logička izjava?</w:t>
      </w:r>
    </w:p>
    <w:p w:rsidR="005228C5" w:rsidRDefault="005228C5" w:rsidP="005228C5">
      <w:r>
        <w:t>3. Kako u logičkoj izjavi označavamo istinit</w:t>
      </w:r>
      <w:r w:rsidR="008A642D">
        <w:t>u</w:t>
      </w:r>
      <w:r>
        <w:t xml:space="preserve"> tvrdnju, a kako lažnu?</w:t>
      </w:r>
    </w:p>
    <w:p w:rsidR="005228C5" w:rsidRDefault="005228C5" w:rsidP="005228C5">
      <w:pPr>
        <w:pStyle w:val="Heading2"/>
      </w:pPr>
      <w:r>
        <w:t>Zadatak 2</w:t>
      </w:r>
    </w:p>
    <w:tbl>
      <w:tblPr>
        <w:tblStyle w:val="TableGrid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3387"/>
        <w:gridCol w:w="908"/>
        <w:gridCol w:w="663"/>
      </w:tblGrid>
      <w:tr w:rsidR="005228C5" w:rsidTr="005228C5">
        <w:trPr>
          <w:trHeight w:val="272"/>
        </w:trPr>
        <w:tc>
          <w:tcPr>
            <w:tcW w:w="3387" w:type="dxa"/>
            <w:shd w:val="clear" w:color="auto" w:fill="8DB3E2" w:themeFill="text2" w:themeFillTint="66"/>
          </w:tcPr>
          <w:p w:rsidR="005228C5" w:rsidRDefault="005228C5" w:rsidP="005228C5">
            <w:r>
              <w:t>Izjava</w:t>
            </w:r>
          </w:p>
        </w:tc>
        <w:tc>
          <w:tcPr>
            <w:tcW w:w="908" w:type="dxa"/>
            <w:shd w:val="clear" w:color="auto" w:fill="8DB3E2" w:themeFill="text2" w:themeFillTint="66"/>
          </w:tcPr>
          <w:p w:rsidR="005228C5" w:rsidRDefault="005228C5" w:rsidP="005228C5">
            <w:r>
              <w:t>T ili F</w:t>
            </w:r>
          </w:p>
        </w:tc>
        <w:tc>
          <w:tcPr>
            <w:tcW w:w="663" w:type="dxa"/>
            <w:shd w:val="clear" w:color="auto" w:fill="8DB3E2" w:themeFill="text2" w:themeFillTint="66"/>
          </w:tcPr>
          <w:p w:rsidR="005228C5" w:rsidRDefault="005228C5" w:rsidP="005228C5">
            <w:r>
              <w:t>0 ili 1</w:t>
            </w:r>
          </w:p>
        </w:tc>
      </w:tr>
      <w:tr w:rsidR="005228C5" w:rsidTr="005228C5">
        <w:trPr>
          <w:trHeight w:val="263"/>
        </w:trPr>
        <w:tc>
          <w:tcPr>
            <w:tcW w:w="3387" w:type="dxa"/>
          </w:tcPr>
          <w:p w:rsidR="005228C5" w:rsidRDefault="005228C5" w:rsidP="005228C5">
            <w:r>
              <w:t>4+4=3*2+2</w:t>
            </w:r>
          </w:p>
        </w:tc>
        <w:tc>
          <w:tcPr>
            <w:tcW w:w="908" w:type="dxa"/>
          </w:tcPr>
          <w:p w:rsidR="005228C5" w:rsidRDefault="005228C5" w:rsidP="005228C5"/>
        </w:tc>
        <w:tc>
          <w:tcPr>
            <w:tcW w:w="663" w:type="dxa"/>
          </w:tcPr>
          <w:p w:rsidR="005228C5" w:rsidRDefault="005228C5" w:rsidP="005228C5"/>
        </w:tc>
      </w:tr>
      <w:tr w:rsidR="005228C5" w:rsidTr="005228C5">
        <w:trPr>
          <w:trHeight w:val="272"/>
        </w:trPr>
        <w:tc>
          <w:tcPr>
            <w:tcW w:w="3387" w:type="dxa"/>
          </w:tcPr>
          <w:p w:rsidR="005228C5" w:rsidRDefault="005228C5" w:rsidP="005228C5">
            <w:r>
              <w:t>7-3=5+2</w:t>
            </w:r>
          </w:p>
        </w:tc>
        <w:tc>
          <w:tcPr>
            <w:tcW w:w="908" w:type="dxa"/>
          </w:tcPr>
          <w:p w:rsidR="005228C5" w:rsidRDefault="005228C5" w:rsidP="005228C5"/>
        </w:tc>
        <w:tc>
          <w:tcPr>
            <w:tcW w:w="663" w:type="dxa"/>
          </w:tcPr>
          <w:p w:rsidR="005228C5" w:rsidRDefault="005228C5" w:rsidP="005228C5"/>
        </w:tc>
      </w:tr>
      <w:tr w:rsidR="005228C5" w:rsidTr="005228C5">
        <w:trPr>
          <w:trHeight w:val="263"/>
        </w:trPr>
        <w:tc>
          <w:tcPr>
            <w:tcW w:w="3387" w:type="dxa"/>
          </w:tcPr>
          <w:p w:rsidR="005228C5" w:rsidRDefault="005228C5" w:rsidP="005228C5">
            <w:r>
              <w:t>10&lt;2*30-10</w:t>
            </w:r>
          </w:p>
        </w:tc>
        <w:tc>
          <w:tcPr>
            <w:tcW w:w="908" w:type="dxa"/>
          </w:tcPr>
          <w:p w:rsidR="005228C5" w:rsidRDefault="005228C5" w:rsidP="005228C5"/>
        </w:tc>
        <w:tc>
          <w:tcPr>
            <w:tcW w:w="663" w:type="dxa"/>
          </w:tcPr>
          <w:p w:rsidR="005228C5" w:rsidRDefault="005228C5" w:rsidP="005228C5"/>
        </w:tc>
      </w:tr>
      <w:tr w:rsidR="005228C5" w:rsidTr="005228C5">
        <w:trPr>
          <w:trHeight w:val="272"/>
        </w:trPr>
        <w:tc>
          <w:tcPr>
            <w:tcW w:w="3387" w:type="dxa"/>
          </w:tcPr>
          <w:p w:rsidR="005228C5" w:rsidRDefault="005228C5" w:rsidP="005228C5">
            <w:r>
              <w:t>„Kvadar je pravokutnik“</w:t>
            </w:r>
          </w:p>
        </w:tc>
        <w:tc>
          <w:tcPr>
            <w:tcW w:w="908" w:type="dxa"/>
          </w:tcPr>
          <w:p w:rsidR="005228C5" w:rsidRDefault="005228C5" w:rsidP="005228C5"/>
        </w:tc>
        <w:tc>
          <w:tcPr>
            <w:tcW w:w="663" w:type="dxa"/>
          </w:tcPr>
          <w:p w:rsidR="005228C5" w:rsidRDefault="005228C5" w:rsidP="005228C5"/>
        </w:tc>
      </w:tr>
      <w:tr w:rsidR="005228C5" w:rsidTr="005228C5">
        <w:trPr>
          <w:trHeight w:val="263"/>
        </w:trPr>
        <w:tc>
          <w:tcPr>
            <w:tcW w:w="3387" w:type="dxa"/>
          </w:tcPr>
          <w:p w:rsidR="005228C5" w:rsidRDefault="005228C5" w:rsidP="005228C5">
            <w:r>
              <w:t>„Nakon noći slijedi dan“</w:t>
            </w:r>
          </w:p>
        </w:tc>
        <w:tc>
          <w:tcPr>
            <w:tcW w:w="908" w:type="dxa"/>
          </w:tcPr>
          <w:p w:rsidR="005228C5" w:rsidRDefault="005228C5" w:rsidP="005228C5"/>
        </w:tc>
        <w:tc>
          <w:tcPr>
            <w:tcW w:w="663" w:type="dxa"/>
          </w:tcPr>
          <w:p w:rsidR="005228C5" w:rsidRDefault="005228C5" w:rsidP="005228C5"/>
        </w:tc>
      </w:tr>
      <w:tr w:rsidR="005228C5" w:rsidTr="005228C5">
        <w:trPr>
          <w:trHeight w:val="272"/>
        </w:trPr>
        <w:tc>
          <w:tcPr>
            <w:tcW w:w="3387" w:type="dxa"/>
          </w:tcPr>
          <w:p w:rsidR="005228C5" w:rsidRDefault="005228C5" w:rsidP="005228C5">
            <w:r>
              <w:t>3+5=8</w:t>
            </w:r>
          </w:p>
        </w:tc>
        <w:tc>
          <w:tcPr>
            <w:tcW w:w="908" w:type="dxa"/>
          </w:tcPr>
          <w:p w:rsidR="005228C5" w:rsidRDefault="005228C5" w:rsidP="005228C5"/>
        </w:tc>
        <w:tc>
          <w:tcPr>
            <w:tcW w:w="663" w:type="dxa"/>
          </w:tcPr>
          <w:p w:rsidR="005228C5" w:rsidRDefault="005228C5" w:rsidP="005228C5"/>
        </w:tc>
      </w:tr>
    </w:tbl>
    <w:p w:rsidR="005228C5" w:rsidRDefault="005228C5" w:rsidP="005228C5"/>
    <w:p w:rsidR="005228C5" w:rsidRPr="005228C5" w:rsidRDefault="005228C5" w:rsidP="005228C5"/>
    <w:p w:rsidR="005228C5" w:rsidRDefault="005228C5" w:rsidP="005228C5"/>
    <w:p w:rsidR="005228C5" w:rsidRDefault="005228C5" w:rsidP="005228C5"/>
    <w:p w:rsidR="005228C5" w:rsidRDefault="005228C5" w:rsidP="005228C5"/>
    <w:p w:rsidR="005228C5" w:rsidRDefault="005228C5" w:rsidP="005228C5">
      <w:pPr>
        <w:pStyle w:val="Heading2"/>
      </w:pPr>
      <w:r>
        <w:t>ZADATAK 3</w:t>
      </w:r>
    </w:p>
    <w:p w:rsidR="005228C5" w:rsidRDefault="005228C5" w:rsidP="005228C5">
      <w:r>
        <w:t>Upišite znakove koji predstavljalju poveznice među logičkim izjavama.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756"/>
      </w:tblGrid>
      <w:tr w:rsidR="005228C5" w:rsidTr="00C55CC0">
        <w:trPr>
          <w:trHeight w:val="282"/>
        </w:trPr>
        <w:tc>
          <w:tcPr>
            <w:tcW w:w="4313" w:type="dxa"/>
            <w:shd w:val="clear" w:color="auto" w:fill="8DB3E2" w:themeFill="text2" w:themeFillTint="66"/>
          </w:tcPr>
          <w:p w:rsidR="005228C5" w:rsidRDefault="005228C5" w:rsidP="005228C5">
            <w:r>
              <w:t>Značenje</w:t>
            </w:r>
          </w:p>
        </w:tc>
        <w:tc>
          <w:tcPr>
            <w:tcW w:w="756" w:type="dxa"/>
            <w:shd w:val="clear" w:color="auto" w:fill="8DB3E2" w:themeFill="text2" w:themeFillTint="66"/>
          </w:tcPr>
          <w:p w:rsidR="005228C5" w:rsidRDefault="005228C5" w:rsidP="005228C5">
            <w:r>
              <w:t>Znak</w:t>
            </w:r>
          </w:p>
        </w:tc>
      </w:tr>
      <w:tr w:rsidR="005228C5" w:rsidTr="00C55CC0">
        <w:trPr>
          <w:trHeight w:val="271"/>
        </w:trPr>
        <w:tc>
          <w:tcPr>
            <w:tcW w:w="4313" w:type="dxa"/>
          </w:tcPr>
          <w:p w:rsidR="005228C5" w:rsidRDefault="00C55CC0" w:rsidP="005228C5">
            <w:r>
              <w:t>„je jednako“</w:t>
            </w:r>
          </w:p>
        </w:tc>
        <w:tc>
          <w:tcPr>
            <w:tcW w:w="756" w:type="dxa"/>
          </w:tcPr>
          <w:p w:rsidR="005228C5" w:rsidRDefault="005228C5" w:rsidP="005228C5"/>
        </w:tc>
      </w:tr>
      <w:tr w:rsidR="005228C5" w:rsidTr="00C55CC0">
        <w:trPr>
          <w:trHeight w:val="282"/>
        </w:trPr>
        <w:tc>
          <w:tcPr>
            <w:tcW w:w="4313" w:type="dxa"/>
          </w:tcPr>
          <w:p w:rsidR="005228C5" w:rsidRDefault="00C55CC0" w:rsidP="005228C5">
            <w:r>
              <w:t>„je veće od“</w:t>
            </w:r>
          </w:p>
        </w:tc>
        <w:tc>
          <w:tcPr>
            <w:tcW w:w="756" w:type="dxa"/>
          </w:tcPr>
          <w:p w:rsidR="005228C5" w:rsidRDefault="005228C5" w:rsidP="005228C5"/>
        </w:tc>
      </w:tr>
      <w:tr w:rsidR="005228C5" w:rsidTr="00C55CC0">
        <w:trPr>
          <w:trHeight w:val="271"/>
        </w:trPr>
        <w:tc>
          <w:tcPr>
            <w:tcW w:w="4313" w:type="dxa"/>
          </w:tcPr>
          <w:p w:rsidR="005228C5" w:rsidRDefault="00C55CC0" w:rsidP="005228C5">
            <w:r>
              <w:t>„je manje od“</w:t>
            </w:r>
          </w:p>
        </w:tc>
        <w:tc>
          <w:tcPr>
            <w:tcW w:w="756" w:type="dxa"/>
          </w:tcPr>
          <w:p w:rsidR="005228C5" w:rsidRDefault="005228C5" w:rsidP="005228C5"/>
        </w:tc>
      </w:tr>
      <w:tr w:rsidR="005228C5" w:rsidTr="00C55CC0">
        <w:trPr>
          <w:trHeight w:val="282"/>
        </w:trPr>
        <w:tc>
          <w:tcPr>
            <w:tcW w:w="4313" w:type="dxa"/>
          </w:tcPr>
          <w:p w:rsidR="005228C5" w:rsidRDefault="00C55CC0" w:rsidP="005228C5">
            <w:r>
              <w:t>„je različito“,“nije jednako“</w:t>
            </w:r>
          </w:p>
        </w:tc>
        <w:tc>
          <w:tcPr>
            <w:tcW w:w="756" w:type="dxa"/>
          </w:tcPr>
          <w:p w:rsidR="005228C5" w:rsidRDefault="005228C5" w:rsidP="005228C5"/>
        </w:tc>
      </w:tr>
      <w:tr w:rsidR="005228C5" w:rsidTr="00C55CC0">
        <w:trPr>
          <w:trHeight w:val="282"/>
        </w:trPr>
        <w:tc>
          <w:tcPr>
            <w:tcW w:w="4313" w:type="dxa"/>
          </w:tcPr>
          <w:p w:rsidR="005228C5" w:rsidRDefault="00C55CC0" w:rsidP="005228C5">
            <w:r>
              <w:t>„je veće ili jednako“</w:t>
            </w:r>
          </w:p>
        </w:tc>
        <w:tc>
          <w:tcPr>
            <w:tcW w:w="756" w:type="dxa"/>
          </w:tcPr>
          <w:p w:rsidR="005228C5" w:rsidRDefault="005228C5" w:rsidP="005228C5"/>
        </w:tc>
      </w:tr>
      <w:tr w:rsidR="005228C5" w:rsidTr="00C55CC0">
        <w:trPr>
          <w:trHeight w:val="271"/>
        </w:trPr>
        <w:tc>
          <w:tcPr>
            <w:tcW w:w="4313" w:type="dxa"/>
          </w:tcPr>
          <w:p w:rsidR="005228C5" w:rsidRDefault="00C55CC0" w:rsidP="005228C5">
            <w:r>
              <w:t>„je manje ili jednako“</w:t>
            </w:r>
          </w:p>
        </w:tc>
        <w:tc>
          <w:tcPr>
            <w:tcW w:w="756" w:type="dxa"/>
          </w:tcPr>
          <w:p w:rsidR="005228C5" w:rsidRDefault="005228C5" w:rsidP="005228C5"/>
        </w:tc>
      </w:tr>
    </w:tbl>
    <w:p w:rsidR="005228C5" w:rsidRDefault="00C55CC0" w:rsidP="00C55CC0">
      <w:pPr>
        <w:pStyle w:val="Heading2"/>
      </w:pPr>
      <w:r>
        <w:t>Zadatak 4</w:t>
      </w:r>
    </w:p>
    <w:p w:rsidR="00C55CC0" w:rsidRDefault="00C55CC0" w:rsidP="005228C5">
      <w:r>
        <w:t>Što je logička varijabla?</w:t>
      </w:r>
    </w:p>
    <w:p w:rsidR="00C55CC0" w:rsidRDefault="00C55CC0" w:rsidP="005228C5">
      <w:r>
        <w:t>Što je jednostavna logička funkcija, objasni i navedi jedan primjer?</w:t>
      </w:r>
    </w:p>
    <w:p w:rsidR="00C55CC0" w:rsidRDefault="00C55CC0" w:rsidP="005228C5">
      <w:r>
        <w:t>Što je tablica istinitosti?</w:t>
      </w:r>
    </w:p>
    <w:p w:rsidR="002258E9" w:rsidRDefault="002258E9" w:rsidP="005228C5">
      <w:r>
        <w:t>Kakve su to to složene logičke izjave?</w:t>
      </w:r>
    </w:p>
    <w:p w:rsidR="002258E9" w:rsidRDefault="002258E9" w:rsidP="005228C5">
      <w:bookmarkStart w:id="0" w:name="_GoBack"/>
      <w:bookmarkEnd w:id="0"/>
    </w:p>
    <w:p w:rsidR="00C55CC0" w:rsidRPr="005228C5" w:rsidRDefault="00C55CC0" w:rsidP="005228C5"/>
    <w:sectPr w:rsidR="00C55CC0" w:rsidRPr="005228C5" w:rsidSect="00522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C5"/>
    <w:rsid w:val="002258E9"/>
    <w:rsid w:val="002A5FAA"/>
    <w:rsid w:val="005228C5"/>
    <w:rsid w:val="005D6109"/>
    <w:rsid w:val="008A642D"/>
    <w:rsid w:val="0094324A"/>
    <w:rsid w:val="00AC0963"/>
    <w:rsid w:val="00C5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8C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8C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8C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8C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8C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8C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8C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8C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8C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8C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8C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228C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8C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8C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8C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8C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8C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8C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8C5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8C5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28C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28C5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8C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28C5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228C5"/>
    <w:rPr>
      <w:b/>
      <w:bCs/>
    </w:rPr>
  </w:style>
  <w:style w:type="character" w:styleId="Emphasis">
    <w:name w:val="Emphasis"/>
    <w:uiPriority w:val="20"/>
    <w:qFormat/>
    <w:rsid w:val="005228C5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228C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228C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22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8C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28C5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8C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8C5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228C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228C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228C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228C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228C5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8C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228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8C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8C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8C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8C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8C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8C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8C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8C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8C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8C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8C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228C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8C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8C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8C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8C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8C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8C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8C5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8C5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28C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28C5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8C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28C5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228C5"/>
    <w:rPr>
      <w:b/>
      <w:bCs/>
    </w:rPr>
  </w:style>
  <w:style w:type="character" w:styleId="Emphasis">
    <w:name w:val="Emphasis"/>
    <w:uiPriority w:val="20"/>
    <w:qFormat/>
    <w:rsid w:val="005228C5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228C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228C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22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8C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28C5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8C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8C5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228C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228C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228C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228C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228C5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8C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228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</dc:creator>
  <cp:lastModifiedBy>Damjan</cp:lastModifiedBy>
  <cp:revision>3</cp:revision>
  <dcterms:created xsi:type="dcterms:W3CDTF">2015-09-21T07:32:00Z</dcterms:created>
  <dcterms:modified xsi:type="dcterms:W3CDTF">2015-09-21T07:33:00Z</dcterms:modified>
</cp:coreProperties>
</file>